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0C66D3" w:rsidRPr="000C66D3" w:rsidRDefault="000C66D3" w:rsidP="000C66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0C66D3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D3" w:rsidRPr="000C66D3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</w:t>
      </w:r>
      <w:r w:rsidR="009F001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</w:t>
      </w:r>
      <w:r w:rsidR="009F001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</w:t>
      </w:r>
      <w:r w:rsidR="009F001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</w:t>
      </w:r>
    </w:p>
    <w:p w:rsidR="000C66D3" w:rsidRPr="000C66D3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</w:t>
      </w:r>
      <w:proofErr w:type="gramEnd"/>
      <w:r w:rsidR="009F001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  <w:r w:rsidR="009F001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Ш</w:t>
      </w:r>
      <w:r w:rsidR="009F001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  <w:r w:rsidR="009F001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</w:t>
      </w:r>
      <w:r w:rsidR="009F001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</w:t>
      </w:r>
      <w:r w:rsidR="009F001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</w:p>
    <w:p w:rsidR="009F0019" w:rsidRDefault="009F0019" w:rsidP="000C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6D3" w:rsidRPr="000C66D3" w:rsidRDefault="000C66D3" w:rsidP="000C66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66D3" w:rsidRPr="000C66D3" w:rsidRDefault="00C37523" w:rsidP="000C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AE3944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.11.2011</w:t>
      </w:r>
      <w:r w:rsidR="00AE39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39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39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39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39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39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39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39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39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39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338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4338BB">
        <w:rPr>
          <w:rFonts w:ascii="Times New Roman" w:eastAsia="Times New Roman" w:hAnsi="Times New Roman" w:cs="Times New Roman"/>
          <w:sz w:val="28"/>
          <w:szCs w:val="20"/>
          <w:lang w:eastAsia="ru-RU"/>
        </w:rPr>
        <w:t>82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 Устав Ханты-Мансийского района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наделения главы Ханты-Мансийского района отдельными полномочиями</w:t>
      </w:r>
      <w:r w:rsidR="0087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</w:t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ст.17,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>36, 44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131-ФЗ от 10 октября 2003 года «Об общих принципах организации местного самоуправления в Российской Федерации», ст. 51 Устава Ханты-Мансийского района, учитыва</w:t>
      </w:r>
      <w:r w:rsidR="009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результаты публичных слушаний,</w:t>
      </w:r>
    </w:p>
    <w:p w:rsidR="009131DA" w:rsidRDefault="009131DA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9F0019" w:rsidRPr="000C66D3" w:rsidRDefault="009F0019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Ханты-Мансийского района изменения и дополнения согласно приложению к настоящему решению.</w:t>
      </w:r>
    </w:p>
    <w:p w:rsidR="000C66D3" w:rsidRPr="000C66D3" w:rsidRDefault="000C66D3" w:rsidP="000C66D3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 w:rsidR="009131D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C66D3" w:rsidRPr="000C66D3" w:rsidRDefault="000C66D3" w:rsidP="000C66D3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после его государственной регистрации</w:t>
      </w: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вступает в силу после его официального опубликования (обнародования)</w:t>
      </w:r>
      <w:r w:rsidR="00E10EFA">
        <w:rPr>
          <w:rFonts w:ascii="Times New Roman" w:eastAsia="Arial Unicode MS" w:hAnsi="Times New Roman" w:cs="Times New Roman"/>
          <w:sz w:val="28"/>
          <w:szCs w:val="28"/>
          <w:lang w:eastAsia="ru-RU"/>
        </w:rPr>
        <w:t>, за исключением пунктов</w:t>
      </w:r>
      <w:r w:rsidR="005A50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4</w:t>
      </w:r>
      <w:r w:rsidR="005C74D2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5A50F9">
        <w:rPr>
          <w:rFonts w:ascii="Times New Roman" w:eastAsia="Arial Unicode MS" w:hAnsi="Times New Roman" w:cs="Times New Roman"/>
          <w:sz w:val="28"/>
          <w:szCs w:val="28"/>
          <w:lang w:eastAsia="ru-RU"/>
        </w:rPr>
        <w:t>-4</w:t>
      </w:r>
      <w:r w:rsidR="005C74D2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="005A50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ст. 24</w:t>
      </w:r>
      <w:r w:rsidR="00E10E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85528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Устава Ханты-Мансийского района</w:t>
      </w:r>
      <w:r w:rsidR="00E10EFA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которые применяются к вновь избранному, после вступления настоящего решения в силу, главе Ханты-Мансийского района.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019" w:rsidRPr="000C66D3" w:rsidRDefault="009F0019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                                </w:t>
      </w:r>
      <w:r w:rsidR="009F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Захаров</w:t>
      </w:r>
    </w:p>
    <w:p w:rsidR="009F0019" w:rsidRDefault="009F0019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DA" w:rsidRDefault="004338BB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16.11.</w:t>
      </w:r>
      <w:r w:rsidR="009131DA">
        <w:rPr>
          <w:rFonts w:ascii="Times New Roman" w:eastAsia="Times New Roman" w:hAnsi="Times New Roman" w:cs="Times New Roman"/>
          <w:sz w:val="28"/>
          <w:szCs w:val="20"/>
          <w:lang w:eastAsia="ru-RU"/>
        </w:rPr>
        <w:t>2011</w:t>
      </w:r>
    </w:p>
    <w:p w:rsidR="009F0019" w:rsidRPr="009F0019" w:rsidRDefault="009F0019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F0019" w:rsidRPr="009F0019" w:rsidSect="00FF79DC"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0C66D3" w:rsidRPr="000C66D3" w:rsidRDefault="000C66D3" w:rsidP="000C6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C66D3" w:rsidRPr="000C66D3" w:rsidRDefault="000C66D3" w:rsidP="000C6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0C66D3" w:rsidRPr="000C66D3" w:rsidRDefault="000C66D3" w:rsidP="000C6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C66D3" w:rsidRPr="000C66D3" w:rsidRDefault="000C66D3" w:rsidP="000C6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5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F001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.11.2011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38BB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bookmarkStart w:id="0" w:name="_GoBack"/>
      <w:bookmarkEnd w:id="0"/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Устав Ханты-Мансийского района</w:t>
      </w:r>
    </w:p>
    <w:p w:rsidR="000058E0" w:rsidRDefault="000058E0"/>
    <w:p w:rsidR="009131DA" w:rsidRPr="009131DA" w:rsidRDefault="009131DA" w:rsidP="0091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DA" w:rsidRDefault="00A829CB" w:rsidP="00A82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20 изложить в следующей редакции:</w:t>
      </w:r>
    </w:p>
    <w:p w:rsidR="00A829CB" w:rsidRPr="00A829CB" w:rsidRDefault="00A829CB" w:rsidP="00A8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"Статья 20. Организация деятельности Думы района</w:t>
      </w:r>
    </w:p>
    <w:p w:rsidR="00A829CB" w:rsidRPr="00A829CB" w:rsidRDefault="00A829CB" w:rsidP="00A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 xml:space="preserve">1. Организацию деятельности Думы района осуществляет глава района, </w:t>
      </w:r>
      <w:proofErr w:type="gramStart"/>
      <w:r w:rsidRPr="00A829C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829CB">
        <w:rPr>
          <w:rFonts w:ascii="Times New Roman" w:hAnsi="Times New Roman" w:cs="Times New Roman"/>
          <w:sz w:val="28"/>
          <w:szCs w:val="28"/>
        </w:rPr>
        <w:t xml:space="preserve"> полномочия председателя Думы района.</w:t>
      </w:r>
    </w:p>
    <w:p w:rsidR="00A829CB" w:rsidRPr="00A829CB" w:rsidRDefault="00A829CB" w:rsidP="00A82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2. Глава района при исполнении полномочий председателя Думы района:</w:t>
      </w:r>
    </w:p>
    <w:p w:rsidR="00A829CB" w:rsidRDefault="00A829CB" w:rsidP="00A829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созывает и председательствует на заседаниях Думы района с правом решающего голоса;</w:t>
      </w:r>
    </w:p>
    <w:p w:rsidR="00A829CB" w:rsidRDefault="00A829CB" w:rsidP="00A829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доводит до сведения д</w:t>
      </w:r>
      <w:r w:rsidR="00867132">
        <w:rPr>
          <w:rFonts w:ascii="Times New Roman" w:hAnsi="Times New Roman" w:cs="Times New Roman"/>
          <w:sz w:val="28"/>
          <w:szCs w:val="28"/>
        </w:rPr>
        <w:t>епутатов Думы района и населения</w:t>
      </w:r>
      <w:r w:rsidRPr="00A829CB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86713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A829CB">
        <w:rPr>
          <w:rFonts w:ascii="Times New Roman" w:hAnsi="Times New Roman" w:cs="Times New Roman"/>
          <w:sz w:val="28"/>
          <w:szCs w:val="28"/>
        </w:rPr>
        <w:t>о времени и месте проведения заседаний Думы района;</w:t>
      </w:r>
    </w:p>
    <w:p w:rsidR="00A829CB" w:rsidRDefault="00A829CB" w:rsidP="00A829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осуществляет руководство подготовкой заседаний Думы района;</w:t>
      </w:r>
    </w:p>
    <w:p w:rsidR="00A829CB" w:rsidRDefault="00A829CB" w:rsidP="00A829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подписывает протоколы заседаний Думы района;</w:t>
      </w:r>
    </w:p>
    <w:p w:rsidR="00A829CB" w:rsidRDefault="00A829CB" w:rsidP="00A829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оказывает содействие депутатам Думы района в осуществлении ими депутатских полномочий, организует обеспечение их необходимой информацией;</w:t>
      </w:r>
    </w:p>
    <w:p w:rsidR="00A829CB" w:rsidRPr="0061739B" w:rsidRDefault="00A829CB" w:rsidP="00A829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9B">
        <w:rPr>
          <w:rFonts w:ascii="Times New Roman" w:hAnsi="Times New Roman" w:cs="Times New Roman"/>
          <w:sz w:val="28"/>
          <w:szCs w:val="28"/>
        </w:rPr>
        <w:t>организует работу по информационному сопровождению деятельности Думы района;</w:t>
      </w:r>
    </w:p>
    <w:p w:rsidR="00A829CB" w:rsidRDefault="00A829CB" w:rsidP="00A829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информирует население Ханты-Мансийского района о деятельности Думы района;</w:t>
      </w:r>
    </w:p>
    <w:p w:rsidR="00A829CB" w:rsidRDefault="00A829CB" w:rsidP="00A829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принимает меры по обеспечению гласности и учету общественного мнения в работе Думы района;</w:t>
      </w:r>
    </w:p>
    <w:p w:rsidR="00A829CB" w:rsidRDefault="00A829CB" w:rsidP="00A829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является распорядителем бюджетных средств, выделенных на обеспечение деятельности Думы района;</w:t>
      </w:r>
    </w:p>
    <w:p w:rsidR="00A829CB" w:rsidRDefault="00A829CB" w:rsidP="00A8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представляет Думу района в отношениях с органами государственной власти и местного самоуправления, общественными объединениями, предприятиями, учреждениями, должностными лицами;</w:t>
      </w:r>
    </w:p>
    <w:p w:rsidR="00A829CB" w:rsidRDefault="00A829CB" w:rsidP="00A8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осуществляет личный прием граждан, организует рассмотрение обращений граждан в Думе района, подписывает ответы на обращения, поступившие в Думу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9CB" w:rsidRDefault="00A829CB" w:rsidP="00A8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издает постановления и распоряжения по вопросам организации деятельности Думы района, подписывает решения Думы района, не имеющие нормативного характера;</w:t>
      </w:r>
    </w:p>
    <w:p w:rsidR="00A829CB" w:rsidRDefault="00A829CB" w:rsidP="00A8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lastRenderedPageBreak/>
        <w:t>отменяет или приостанавливает действие правовых актов, изданных в пределах своих полномочий;</w:t>
      </w:r>
    </w:p>
    <w:p w:rsidR="00A829CB" w:rsidRDefault="00A829CB" w:rsidP="00A8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утверждает положение, структуру и штатное расписание аппарата Думы района;</w:t>
      </w:r>
    </w:p>
    <w:p w:rsidR="00A829CB" w:rsidRDefault="00A829CB" w:rsidP="00A8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 xml:space="preserve">осуществляет полномочия работодателя для муниципальных служащих аппарата </w:t>
      </w:r>
      <w:r w:rsidR="00732F13">
        <w:rPr>
          <w:rFonts w:ascii="Times New Roman" w:hAnsi="Times New Roman" w:cs="Times New Roman"/>
          <w:sz w:val="28"/>
          <w:szCs w:val="28"/>
        </w:rPr>
        <w:t>Думы района</w:t>
      </w:r>
      <w:r w:rsidRPr="00A829CB">
        <w:rPr>
          <w:rFonts w:ascii="Times New Roman" w:hAnsi="Times New Roman" w:cs="Times New Roman"/>
          <w:sz w:val="28"/>
          <w:szCs w:val="28"/>
        </w:rPr>
        <w:t xml:space="preserve">, а также лиц, не замещающих должности муниципальной службы и исполняющих обязанности по техническому обеспечению деятельности </w:t>
      </w:r>
      <w:r w:rsidR="00732F13">
        <w:rPr>
          <w:rFonts w:ascii="Times New Roman" w:hAnsi="Times New Roman" w:cs="Times New Roman"/>
          <w:sz w:val="28"/>
          <w:szCs w:val="28"/>
        </w:rPr>
        <w:t>Думы района</w:t>
      </w:r>
      <w:r w:rsidRPr="00A829CB">
        <w:rPr>
          <w:rFonts w:ascii="Times New Roman" w:hAnsi="Times New Roman" w:cs="Times New Roman"/>
          <w:sz w:val="28"/>
          <w:szCs w:val="28"/>
        </w:rPr>
        <w:t>;</w:t>
      </w:r>
    </w:p>
    <w:p w:rsidR="00732F13" w:rsidRDefault="00732F13" w:rsidP="00A8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осуществляет руководство работой аппарата Думы района;</w:t>
      </w:r>
    </w:p>
    <w:p w:rsidR="00732F13" w:rsidRDefault="00732F13" w:rsidP="00A8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заключает от имени Думы района муниципальные контракты, гражданско-правовые договоры и соглашения, выдает доверенности для представления интересов Думы района;</w:t>
      </w:r>
    </w:p>
    <w:p w:rsidR="00732F13" w:rsidRDefault="00732F13" w:rsidP="00A8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действует без доверенности от имени Думы района, в том числе выступает в суде, подает жалобы, исковые и иные заявления в суд, принимает меры по обеспечению интересов Думы района в судах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F13" w:rsidRDefault="00732F13" w:rsidP="00A8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принимает решение об аккредитации, отказе в аккредитации или лишении аккредитации средств массовой информации в Думе района;</w:t>
      </w:r>
    </w:p>
    <w:p w:rsidR="00732F13" w:rsidRPr="00A829CB" w:rsidRDefault="00732F13" w:rsidP="00A8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настоящим Уставом, решениями Думы района.</w:t>
      </w:r>
    </w:p>
    <w:p w:rsidR="00A829CB" w:rsidRDefault="00A829CB" w:rsidP="00732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3. В случае</w:t>
      </w:r>
      <w:r w:rsidR="00BE22D6">
        <w:rPr>
          <w:rFonts w:ascii="Times New Roman" w:hAnsi="Times New Roman" w:cs="Times New Roman"/>
          <w:sz w:val="28"/>
          <w:szCs w:val="28"/>
        </w:rPr>
        <w:t xml:space="preserve"> досрочного прекращения полномочий главы района, а также его</w:t>
      </w:r>
      <w:r w:rsidRPr="00A829CB">
        <w:rPr>
          <w:rFonts w:ascii="Times New Roman" w:hAnsi="Times New Roman" w:cs="Times New Roman"/>
          <w:sz w:val="28"/>
          <w:szCs w:val="28"/>
        </w:rPr>
        <w:t xml:space="preserve"> временного отсутствия (командировка, отпуск, болезнь и др.)</w:t>
      </w:r>
      <w:r w:rsidR="0042662B">
        <w:rPr>
          <w:rFonts w:ascii="Times New Roman" w:hAnsi="Times New Roman" w:cs="Times New Roman"/>
          <w:sz w:val="28"/>
          <w:szCs w:val="28"/>
        </w:rPr>
        <w:t xml:space="preserve"> </w:t>
      </w:r>
      <w:r w:rsidRPr="00A829CB">
        <w:rPr>
          <w:rFonts w:ascii="Times New Roman" w:hAnsi="Times New Roman" w:cs="Times New Roman"/>
          <w:sz w:val="28"/>
          <w:szCs w:val="28"/>
        </w:rPr>
        <w:t>обязанности главы района, как исполняющего полномочия председателя Думы района</w:t>
      </w:r>
      <w:r w:rsidR="00BE22D6">
        <w:rPr>
          <w:rFonts w:ascii="Times New Roman" w:hAnsi="Times New Roman" w:cs="Times New Roman"/>
          <w:sz w:val="28"/>
          <w:szCs w:val="28"/>
        </w:rPr>
        <w:t xml:space="preserve"> и высшего должностного лица Ханты-Мансийского района</w:t>
      </w:r>
      <w:r w:rsidRPr="00A829CB">
        <w:rPr>
          <w:rFonts w:ascii="Times New Roman" w:hAnsi="Times New Roman" w:cs="Times New Roman"/>
          <w:sz w:val="28"/>
          <w:szCs w:val="28"/>
        </w:rPr>
        <w:t xml:space="preserve"> временно исполняет заместитель председателя Думы района.</w:t>
      </w:r>
    </w:p>
    <w:p w:rsidR="00A829CB" w:rsidRPr="00A829CB" w:rsidRDefault="008541CF" w:rsidP="00732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9CB" w:rsidRPr="00A829CB">
        <w:rPr>
          <w:rFonts w:ascii="Times New Roman" w:hAnsi="Times New Roman" w:cs="Times New Roman"/>
          <w:sz w:val="28"/>
          <w:szCs w:val="28"/>
        </w:rPr>
        <w:t>. Заместитель председателя Думы района избирается Думой района из своего состава на срок полномочий Думы района и исполняет свои обязанности на постоянной основе.</w:t>
      </w:r>
    </w:p>
    <w:p w:rsidR="00A829CB" w:rsidRPr="00A829CB" w:rsidRDefault="008541CF" w:rsidP="00732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29CB" w:rsidRPr="00A829CB">
        <w:rPr>
          <w:rFonts w:ascii="Times New Roman" w:hAnsi="Times New Roman" w:cs="Times New Roman"/>
          <w:sz w:val="28"/>
          <w:szCs w:val="28"/>
        </w:rPr>
        <w:t>. Полномочия заместителя председателя Думы района прекращаются досрочно в случае:</w:t>
      </w:r>
    </w:p>
    <w:p w:rsidR="00A829CB" w:rsidRPr="00A829CB" w:rsidRDefault="00A829CB" w:rsidP="00732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1) отставки по собственному желанию;</w:t>
      </w:r>
    </w:p>
    <w:p w:rsidR="00A829CB" w:rsidRPr="00A829CB" w:rsidRDefault="00A829CB" w:rsidP="00732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2) досрочного прекращения депутатских полномочий в соответствии со статьей 22 настоящего Устава;</w:t>
      </w:r>
    </w:p>
    <w:p w:rsidR="00A829CB" w:rsidRPr="00A829CB" w:rsidRDefault="00A829CB" w:rsidP="00732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 xml:space="preserve">3) принятия Думой района решения о досрочном прекращении </w:t>
      </w:r>
      <w:proofErr w:type="gramStart"/>
      <w:r w:rsidRPr="00A829CB">
        <w:rPr>
          <w:rFonts w:ascii="Times New Roman" w:hAnsi="Times New Roman" w:cs="Times New Roman"/>
          <w:sz w:val="28"/>
          <w:szCs w:val="28"/>
        </w:rPr>
        <w:t>полномочий заместителя председателя Думы района</w:t>
      </w:r>
      <w:proofErr w:type="gramEnd"/>
      <w:r w:rsidRPr="00A829CB">
        <w:rPr>
          <w:rFonts w:ascii="Times New Roman" w:hAnsi="Times New Roman" w:cs="Times New Roman"/>
          <w:sz w:val="28"/>
          <w:szCs w:val="28"/>
        </w:rPr>
        <w:t xml:space="preserve"> в связи с утратой доверия депутатов Думы района, если за его принятие проголосовало не менее 14 депутатов Думы района. </w:t>
      </w:r>
    </w:p>
    <w:p w:rsidR="00A829CB" w:rsidRDefault="008541CF" w:rsidP="00732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29CB" w:rsidRPr="00A829CB">
        <w:rPr>
          <w:rFonts w:ascii="Times New Roman" w:hAnsi="Times New Roman" w:cs="Times New Roman"/>
          <w:sz w:val="28"/>
          <w:szCs w:val="28"/>
        </w:rPr>
        <w:t xml:space="preserve">. В случае досрочного </w:t>
      </w:r>
      <w:proofErr w:type="gramStart"/>
      <w:r w:rsidR="00A829CB" w:rsidRPr="00A829CB">
        <w:rPr>
          <w:rFonts w:ascii="Times New Roman" w:hAnsi="Times New Roman" w:cs="Times New Roman"/>
          <w:sz w:val="28"/>
          <w:szCs w:val="28"/>
        </w:rPr>
        <w:t>прекращения полномочий заместителя председателя Думы района</w:t>
      </w:r>
      <w:proofErr w:type="gramEnd"/>
      <w:r w:rsidR="00A829CB" w:rsidRPr="00A829CB">
        <w:rPr>
          <w:rFonts w:ascii="Times New Roman" w:hAnsi="Times New Roman" w:cs="Times New Roman"/>
          <w:sz w:val="28"/>
          <w:szCs w:val="28"/>
        </w:rPr>
        <w:t xml:space="preserve"> в результате принятия Думой района решения о досрочном прекращении полномочий заместителя председателя Думы района в связи с утратой доверия депутатов Думы района одновременно проводится досрочное избрание заместителя председателя Думы района. В иных случаях избрание заместителя председателя Думы района проводится не позднее 15 дней со дня досрочного </w:t>
      </w:r>
      <w:proofErr w:type="gramStart"/>
      <w:r w:rsidR="00A829CB" w:rsidRPr="00A829CB">
        <w:rPr>
          <w:rFonts w:ascii="Times New Roman" w:hAnsi="Times New Roman" w:cs="Times New Roman"/>
          <w:sz w:val="28"/>
          <w:szCs w:val="28"/>
        </w:rPr>
        <w:t>прекращения полномочий заместителя председателя Думы района</w:t>
      </w:r>
      <w:proofErr w:type="gramEnd"/>
      <w:r w:rsidR="00A829CB" w:rsidRPr="00A829CB">
        <w:rPr>
          <w:rFonts w:ascii="Times New Roman" w:hAnsi="Times New Roman" w:cs="Times New Roman"/>
          <w:sz w:val="28"/>
          <w:szCs w:val="28"/>
        </w:rPr>
        <w:t>.</w:t>
      </w:r>
      <w:r w:rsidR="00732F13">
        <w:rPr>
          <w:rFonts w:ascii="Times New Roman" w:hAnsi="Times New Roman" w:cs="Times New Roman"/>
          <w:sz w:val="28"/>
          <w:szCs w:val="28"/>
        </w:rPr>
        <w:t>"</w:t>
      </w:r>
      <w:r w:rsidR="00FA147F">
        <w:rPr>
          <w:rFonts w:ascii="Times New Roman" w:hAnsi="Times New Roman" w:cs="Times New Roman"/>
          <w:sz w:val="28"/>
          <w:szCs w:val="28"/>
        </w:rPr>
        <w:t>.</w:t>
      </w:r>
    </w:p>
    <w:p w:rsidR="00732F13" w:rsidRDefault="00732F13" w:rsidP="00732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F13" w:rsidRPr="00732F13" w:rsidRDefault="00732F13" w:rsidP="00732F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24 изложить в следующей редакции:</w:t>
      </w:r>
    </w:p>
    <w:p w:rsidR="00732F13" w:rsidRPr="00732F13" w:rsidRDefault="00732F13" w:rsidP="00732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 xml:space="preserve">"Статья 24. Полномочия главы района </w:t>
      </w:r>
    </w:p>
    <w:p w:rsidR="00732F13" w:rsidRPr="00732F13" w:rsidRDefault="00732F13" w:rsidP="00732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1. Глава района, являясь высшим должностным лицом Ханты-Мансийского района в пределах полномочий:</w:t>
      </w:r>
    </w:p>
    <w:p w:rsidR="00732F13" w:rsidRDefault="00732F13" w:rsidP="00732F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 xml:space="preserve"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</w:t>
      </w:r>
      <w:r>
        <w:rPr>
          <w:rFonts w:ascii="Times New Roman" w:hAnsi="Times New Roman" w:cs="Times New Roman"/>
          <w:sz w:val="28"/>
          <w:szCs w:val="28"/>
        </w:rPr>
        <w:t>имени Ханты-Мансийского района;</w:t>
      </w:r>
    </w:p>
    <w:p w:rsidR="00732F13" w:rsidRDefault="005D0A9E" w:rsidP="00732F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представляет Ханты-Мансийский район в Российской Федерации и за рубежом;</w:t>
      </w:r>
    </w:p>
    <w:p w:rsidR="005D0A9E" w:rsidRDefault="005D0A9E" w:rsidP="00732F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подписывает и обнародует в порядке, установленном настоящим Уставом нормативные правовые акты, принятые Думой района;</w:t>
      </w:r>
    </w:p>
    <w:p w:rsidR="005D0A9E" w:rsidRDefault="005D0A9E" w:rsidP="00732F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издает в пределах своих полномочий правовые акты (постановления, распоряжения)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A9E" w:rsidRDefault="005D0A9E" w:rsidP="00732F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отменяет или приостанавливает действие правовых актов, изданных в пределах своих полномочий;</w:t>
      </w:r>
    </w:p>
    <w:p w:rsidR="005D0A9E" w:rsidRDefault="005D0A9E" w:rsidP="00732F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 – Мансийского автономного округа – Югры;</w:t>
      </w:r>
    </w:p>
    <w:p w:rsidR="005D0A9E" w:rsidRDefault="005D0A9E" w:rsidP="00732F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вносит от имени Ханты-Мансийского района предложения в органы государственной власти Ханты–Мансийского автономного округа – Югры по проектам планов социально–экономического развития, а также по вопросам, связанным с удовлетворением жизнеобеспечивающих потребностей населения района;</w:t>
      </w:r>
    </w:p>
    <w:p w:rsidR="005D0A9E" w:rsidRDefault="005D0A9E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инициирует принятие муниципальных правовых актов Думой района;</w:t>
      </w:r>
    </w:p>
    <w:p w:rsidR="005D0A9E" w:rsidRDefault="005D0A9E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организует и обеспечивает в пределах своей компетенции выполнение решений Думы района, правовых актов, принятых в пределах своей компетенции;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 xml:space="preserve">вносит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32F13">
        <w:rPr>
          <w:rFonts w:ascii="Times New Roman" w:hAnsi="Times New Roman" w:cs="Times New Roman"/>
          <w:sz w:val="28"/>
          <w:szCs w:val="28"/>
        </w:rPr>
        <w:t>проекты муниципальных правовых актов;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осуществляет личный прием граждан, рассматривает обращения, заявления и жалобы граждан;</w:t>
      </w:r>
    </w:p>
    <w:p w:rsidR="00D711B2" w:rsidRDefault="00D711B2" w:rsidP="00D711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создает условия и координирует работу по взаимодействию органов местного самоуправления с населением, общественными объединениями и организациями;</w:t>
      </w:r>
    </w:p>
    <w:p w:rsidR="00046750" w:rsidRDefault="00D711B2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участвует в работе межведомственных комиссий;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в пределах своей компетенции организует и контролирует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13">
        <w:rPr>
          <w:rFonts w:ascii="Times New Roman" w:hAnsi="Times New Roman" w:cs="Times New Roman"/>
          <w:sz w:val="28"/>
          <w:szCs w:val="28"/>
        </w:rPr>
        <w:t>Совета при главе района и иных совещательных органов при главе района;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lastRenderedPageBreak/>
        <w:t>организует работу по информационному сопровождению своей деятельности;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информирует население Ханты-Мансийского района о своей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представляет Думе района ежегодные отчеты о результатах своей деятельности, в том числе о решении вопросов, поставленных Думой района, в порядке, установленном решением Думы района;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выступает с инициативой проведения публичных слушаний, собрания и опроса граждан;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является распорядителем бюджетных средств</w:t>
      </w:r>
      <w:r w:rsidR="0081550B">
        <w:rPr>
          <w:rFonts w:ascii="Times New Roman" w:hAnsi="Times New Roman" w:cs="Times New Roman"/>
          <w:sz w:val="28"/>
          <w:szCs w:val="28"/>
        </w:rPr>
        <w:t>,</w:t>
      </w:r>
      <w:r w:rsidRPr="00732F13">
        <w:rPr>
          <w:rFonts w:ascii="Times New Roman" w:hAnsi="Times New Roman" w:cs="Times New Roman"/>
          <w:sz w:val="28"/>
          <w:szCs w:val="28"/>
        </w:rPr>
        <w:t xml:space="preserve"> выделенных на обеспе</w:t>
      </w:r>
      <w:r>
        <w:rPr>
          <w:rFonts w:ascii="Times New Roman" w:hAnsi="Times New Roman" w:cs="Times New Roman"/>
          <w:sz w:val="28"/>
          <w:szCs w:val="28"/>
        </w:rPr>
        <w:t>чение деятельности главы района;</w:t>
      </w:r>
    </w:p>
    <w:p w:rsidR="002016B0" w:rsidRDefault="002016B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B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2016B0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2016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016B0">
        <w:rPr>
          <w:rFonts w:ascii="Times New Roman" w:hAnsi="Times New Roman" w:cs="Times New Roman"/>
          <w:sz w:val="28"/>
          <w:szCs w:val="28"/>
        </w:rPr>
        <w:t>штатно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016B0">
        <w:rPr>
          <w:rFonts w:ascii="Times New Roman" w:hAnsi="Times New Roman" w:cs="Times New Roman"/>
          <w:sz w:val="28"/>
          <w:szCs w:val="28"/>
        </w:rPr>
        <w:t xml:space="preserve"> расписания должностей, учреждаемых для непосредственного обеспечения исполнения полномочий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2016B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6B0" w:rsidRPr="002016B0" w:rsidRDefault="002016B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полномочия работодателя для служащих</w:t>
      </w:r>
      <w:r w:rsidR="00E425BC">
        <w:rPr>
          <w:rFonts w:ascii="Times New Roman" w:hAnsi="Times New Roman" w:cs="Times New Roman"/>
          <w:sz w:val="28"/>
          <w:szCs w:val="28"/>
        </w:rPr>
        <w:t xml:space="preserve"> обеспечивающих исполнение полномочий главы</w:t>
      </w:r>
      <w:r w:rsidR="00AE4A6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Ханты-Мансийского автономного округа – Югры;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вносит ходатайства о наг</w:t>
      </w:r>
      <w:r w:rsidR="00867132">
        <w:rPr>
          <w:rFonts w:ascii="Times New Roman" w:hAnsi="Times New Roman" w:cs="Times New Roman"/>
          <w:sz w:val="28"/>
          <w:szCs w:val="28"/>
        </w:rPr>
        <w:t>раждении наградой или присвоении</w:t>
      </w:r>
      <w:r w:rsidRPr="00732F13">
        <w:rPr>
          <w:rFonts w:ascii="Times New Roman" w:hAnsi="Times New Roman" w:cs="Times New Roman"/>
          <w:sz w:val="28"/>
          <w:szCs w:val="28"/>
        </w:rPr>
        <w:t xml:space="preserve"> почетного звания Ханты-Мансийского автономного округа – Югры;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направляет в территориальный орган уполномоченного федерального органа исполнительной власти в сфере регистрации Уставов муниципальных образований Устав Ханты-Мансийского района, решение Думы района о внесении изменений и дополнений в Устав Ханты-Мансийского района</w:t>
      </w:r>
      <w:r w:rsidR="003F7AF5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с перечнем документов, установленных федеральным законодательством</w:t>
      </w:r>
      <w:r w:rsidRPr="00732F13">
        <w:rPr>
          <w:rFonts w:ascii="Times New Roman" w:hAnsi="Times New Roman" w:cs="Times New Roman"/>
          <w:sz w:val="28"/>
          <w:szCs w:val="28"/>
        </w:rPr>
        <w:t>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направляет сведения, подлежащие включению в регистр муниципальных нормативных правовых актов автономного округа, в государственный орган автономного округа, уполномоченный Губернатором Ханты-Мансийского автономного округа - Югры;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входит в состав призывной комиссии по мобилизации муниципального образования в качестве председателя призывной комиссии либо назначает своего заместителя председателем призывной комиссии;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 xml:space="preserve">подписывает уточненные списки кандидатов в присяжные заседатели, составленные администрацией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046750" w:rsidRDefault="00046750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определяет периодическое печатное издание для опубликования извещений о проведен</w:t>
      </w:r>
      <w:proofErr w:type="gramStart"/>
      <w:r w:rsidRPr="00732F1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32F13">
        <w:rPr>
          <w:rFonts w:ascii="Times New Roman" w:hAnsi="Times New Roman" w:cs="Times New Roman"/>
          <w:sz w:val="28"/>
          <w:szCs w:val="28"/>
        </w:rPr>
        <w:t>кционов, в случаях</w:t>
      </w:r>
      <w:r w:rsidR="00867132">
        <w:rPr>
          <w:rFonts w:ascii="Times New Roman" w:hAnsi="Times New Roman" w:cs="Times New Roman"/>
          <w:sz w:val="28"/>
          <w:szCs w:val="28"/>
        </w:rPr>
        <w:t>,</w:t>
      </w:r>
      <w:r w:rsidRPr="00732F13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законом;</w:t>
      </w:r>
    </w:p>
    <w:p w:rsidR="00046750" w:rsidRDefault="009E4231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 xml:space="preserve">подписывает заключения о согласовании (об отказе в согласовании) проектов документов территориального планирования, принимает </w:t>
      </w:r>
      <w:r w:rsidRPr="00732F13">
        <w:rPr>
          <w:rFonts w:ascii="Times New Roman" w:hAnsi="Times New Roman" w:cs="Times New Roman"/>
          <w:sz w:val="28"/>
          <w:szCs w:val="28"/>
        </w:rPr>
        <w:lastRenderedPageBreak/>
        <w:t>решение о создании согласительной комиссии для согласования проекта документа территориального планирования, об утверждении документов территориального планирования либо об отклонении проектов документов территориального планирования и о направлении их на доработку;</w:t>
      </w:r>
    </w:p>
    <w:p w:rsidR="009E4231" w:rsidRDefault="009E4231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образует участки референдума Российской Федерации, публикует их списки;</w:t>
      </w:r>
    </w:p>
    <w:p w:rsidR="009E4231" w:rsidRDefault="009E4231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представляет в территориальную избирательную комиссию сведения о гражданах Российской Федерации для составления списков участников референдума Российской Федерации;</w:t>
      </w:r>
    </w:p>
    <w:p w:rsidR="009E4231" w:rsidRDefault="009E4231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представляет в участковую комиссию референдума сведения об участниках референдума Российской Федерации по участку референдума, образованному в труднодоступной или отдаленной местности;</w:t>
      </w:r>
    </w:p>
    <w:p w:rsidR="009E4231" w:rsidRDefault="009E4231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предоставляет в распоряжение участковых избирательных комиссий помещения для голосования на референдуме Российской Федерации;</w:t>
      </w:r>
    </w:p>
    <w:p w:rsidR="009E4231" w:rsidRDefault="009E4231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вправе обратиться в суд с заявлением о признании нормативного правового акта противоречащим закону полностью или в части, если он считает, что принятым и опубликованным в установленном порядке нормативным правовым актом нарушена его компетенция;</w:t>
      </w:r>
    </w:p>
    <w:p w:rsidR="009E4231" w:rsidRDefault="009E4231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вправе ходатайствовать о введении временной финансовой администрации в муниципальном образовании;</w:t>
      </w:r>
    </w:p>
    <w:p w:rsidR="009E4231" w:rsidRDefault="009E4231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дает письменное разрешение на получение муниципальными служащими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E4231" w:rsidRDefault="009E4231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создает территориальные комиссии по делам несовершеннолетних и защите их прав, утверждает Положение о территориальных комиссиях по делам несовершеннолетних и защите их прав, определяет их права и обязанности, численный и персональный состав, а также иные Положения, регламентирующие деятельность указанных территориальных комиссий;</w:t>
      </w:r>
    </w:p>
    <w:p w:rsidR="009E4231" w:rsidRDefault="009E4231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вносит в представительный орган предложения о кандидатурах на должность председателя контрольно-счетного органа муниципального образования;</w:t>
      </w:r>
    </w:p>
    <w:p w:rsidR="009E4231" w:rsidRDefault="009E4231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вносит в контрольно-счетный орган предложения и запросы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231" w:rsidRDefault="009E4231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принимает решения об определении на территории муниципального образования мест, в которых не допускается нахождение детей;</w:t>
      </w:r>
    </w:p>
    <w:p w:rsidR="009E4231" w:rsidRDefault="009E4231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>устанавливает порядок проведения антикоррупционной экспертизы проектов муниципальных нормативных правовых актов и действующих муниципальных нормативных правовых актов;</w:t>
      </w:r>
    </w:p>
    <w:p w:rsidR="007836B9" w:rsidRPr="00624850" w:rsidRDefault="007836B9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50">
        <w:rPr>
          <w:rFonts w:ascii="Times New Roman" w:hAnsi="Times New Roman" w:cs="Times New Roman"/>
          <w:sz w:val="28"/>
          <w:szCs w:val="28"/>
        </w:rPr>
        <w:lastRenderedPageBreak/>
        <w:t>устанавливает порядок образования комиссий по урегулированию конфликта интересов на муниципальной службе;</w:t>
      </w:r>
    </w:p>
    <w:p w:rsidR="007836B9" w:rsidRPr="00624850" w:rsidRDefault="007836B9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50">
        <w:rPr>
          <w:rFonts w:ascii="Times New Roman" w:hAnsi="Times New Roman" w:cs="Times New Roman"/>
          <w:sz w:val="28"/>
          <w:szCs w:val="28"/>
        </w:rPr>
        <w:t>утверждает положение о проведении аттестации муниципальных служащих;</w:t>
      </w:r>
    </w:p>
    <w:p w:rsidR="00ED0FB6" w:rsidRPr="00624850" w:rsidRDefault="00ED0FB6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50">
        <w:rPr>
          <w:rFonts w:ascii="Times New Roman" w:hAnsi="Times New Roman" w:cs="Times New Roman"/>
          <w:sz w:val="28"/>
          <w:szCs w:val="28"/>
        </w:rPr>
        <w:t>утверждает порядок ведения реестра муниципальных служащих;</w:t>
      </w:r>
    </w:p>
    <w:p w:rsidR="00ED0FB6" w:rsidRPr="00624850" w:rsidRDefault="00ED0FB6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50">
        <w:rPr>
          <w:rFonts w:ascii="Times New Roman" w:hAnsi="Times New Roman" w:cs="Times New Roman"/>
          <w:sz w:val="28"/>
          <w:szCs w:val="28"/>
        </w:rPr>
        <w:t>определяет порядок формирования кадрового резерва для замещения вакантных должностей муниципальной службы;</w:t>
      </w:r>
    </w:p>
    <w:p w:rsidR="009E4231" w:rsidRDefault="00FA147F" w:rsidP="005D0A9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 xml:space="preserve">устанавливает порядок проведения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>для муниципальных служащих.</w:t>
      </w:r>
    </w:p>
    <w:p w:rsidR="009131DA" w:rsidRDefault="00732F13" w:rsidP="00183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13">
        <w:rPr>
          <w:rFonts w:ascii="Times New Roman" w:hAnsi="Times New Roman" w:cs="Times New Roman"/>
          <w:sz w:val="28"/>
          <w:szCs w:val="28"/>
        </w:rPr>
        <w:t xml:space="preserve">2. Глава района осуществляет иные полномочия, отнесенные к полномочиям главы муниципального образования федеральными законами, законами Ханты-Мансийского автономного округа - Югры, настоящим Уставом, </w:t>
      </w:r>
      <w:r w:rsidR="00FA147F">
        <w:rPr>
          <w:rFonts w:ascii="Times New Roman" w:hAnsi="Times New Roman" w:cs="Times New Roman"/>
          <w:sz w:val="28"/>
          <w:szCs w:val="28"/>
        </w:rPr>
        <w:t>решениями</w:t>
      </w:r>
      <w:r w:rsidRPr="00732F13">
        <w:rPr>
          <w:rFonts w:ascii="Times New Roman" w:hAnsi="Times New Roman" w:cs="Times New Roman"/>
          <w:sz w:val="28"/>
          <w:szCs w:val="28"/>
        </w:rPr>
        <w:t xml:space="preserve"> Думы района</w:t>
      </w:r>
      <w:proofErr w:type="gramStart"/>
      <w:r w:rsidRPr="00732F13">
        <w:rPr>
          <w:rFonts w:ascii="Times New Roman" w:hAnsi="Times New Roman" w:cs="Times New Roman"/>
          <w:sz w:val="28"/>
          <w:szCs w:val="28"/>
        </w:rPr>
        <w:t>.</w:t>
      </w:r>
      <w:r w:rsidR="00FA147F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1839E8" w:rsidRDefault="001839E8" w:rsidP="001839E8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C1" w:rsidRDefault="00F12BC1" w:rsidP="001839E8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C1" w:rsidRDefault="00F12BC1" w:rsidP="001839E8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2BC1" w:rsidSect="009F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27" w:rsidRDefault="007A0827" w:rsidP="00B2332F">
      <w:pPr>
        <w:spacing w:after="0" w:line="240" w:lineRule="auto"/>
      </w:pPr>
      <w:r>
        <w:separator/>
      </w:r>
    </w:p>
  </w:endnote>
  <w:endnote w:type="continuationSeparator" w:id="0">
    <w:p w:rsidR="007A0827" w:rsidRDefault="007A0827" w:rsidP="00B2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9398"/>
      <w:docPartObj>
        <w:docPartGallery w:val="Page Numbers (Bottom of Page)"/>
        <w:docPartUnique/>
      </w:docPartObj>
    </w:sdtPr>
    <w:sdtEndPr/>
    <w:sdtContent>
      <w:p w:rsidR="00B2332F" w:rsidRDefault="00B233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8BB">
          <w:rPr>
            <w:noProof/>
          </w:rPr>
          <w:t>2</w:t>
        </w:r>
        <w:r>
          <w:fldChar w:fldCharType="end"/>
        </w:r>
      </w:p>
    </w:sdtContent>
  </w:sdt>
  <w:p w:rsidR="00B2332F" w:rsidRDefault="00B233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27" w:rsidRDefault="007A0827" w:rsidP="00B2332F">
      <w:pPr>
        <w:spacing w:after="0" w:line="240" w:lineRule="auto"/>
      </w:pPr>
      <w:r>
        <w:separator/>
      </w:r>
    </w:p>
  </w:footnote>
  <w:footnote w:type="continuationSeparator" w:id="0">
    <w:p w:rsidR="007A0827" w:rsidRDefault="007A0827" w:rsidP="00B2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AA5"/>
    <w:multiLevelType w:val="hybridMultilevel"/>
    <w:tmpl w:val="0FC42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46969C1"/>
    <w:multiLevelType w:val="hybridMultilevel"/>
    <w:tmpl w:val="E26E3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56B96"/>
    <w:multiLevelType w:val="hybridMultilevel"/>
    <w:tmpl w:val="1682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D3"/>
    <w:rsid w:val="000058E0"/>
    <w:rsid w:val="00012F1E"/>
    <w:rsid w:val="00015832"/>
    <w:rsid w:val="00044B23"/>
    <w:rsid w:val="00046750"/>
    <w:rsid w:val="000470E8"/>
    <w:rsid w:val="000567E8"/>
    <w:rsid w:val="00086866"/>
    <w:rsid w:val="00093119"/>
    <w:rsid w:val="000A79D9"/>
    <w:rsid w:val="000B3838"/>
    <w:rsid w:val="000C5164"/>
    <w:rsid w:val="000C66D3"/>
    <w:rsid w:val="000E384D"/>
    <w:rsid w:val="000E6EF8"/>
    <w:rsid w:val="000F3A9F"/>
    <w:rsid w:val="00102111"/>
    <w:rsid w:val="00106847"/>
    <w:rsid w:val="00117032"/>
    <w:rsid w:val="0013019A"/>
    <w:rsid w:val="00135201"/>
    <w:rsid w:val="001455BB"/>
    <w:rsid w:val="00145EB5"/>
    <w:rsid w:val="00146C4B"/>
    <w:rsid w:val="00146DBB"/>
    <w:rsid w:val="00157F12"/>
    <w:rsid w:val="00160054"/>
    <w:rsid w:val="0016143C"/>
    <w:rsid w:val="00162BF7"/>
    <w:rsid w:val="001660F1"/>
    <w:rsid w:val="001839E8"/>
    <w:rsid w:val="00183C69"/>
    <w:rsid w:val="00190A54"/>
    <w:rsid w:val="0019458A"/>
    <w:rsid w:val="001966E0"/>
    <w:rsid w:val="001C0278"/>
    <w:rsid w:val="001C231B"/>
    <w:rsid w:val="001F79F8"/>
    <w:rsid w:val="002016B0"/>
    <w:rsid w:val="0021071C"/>
    <w:rsid w:val="002178AE"/>
    <w:rsid w:val="00220AFD"/>
    <w:rsid w:val="0023686A"/>
    <w:rsid w:val="002403A5"/>
    <w:rsid w:val="00240815"/>
    <w:rsid w:val="002535FB"/>
    <w:rsid w:val="00270844"/>
    <w:rsid w:val="002816B6"/>
    <w:rsid w:val="002934F2"/>
    <w:rsid w:val="002967C7"/>
    <w:rsid w:val="002A7578"/>
    <w:rsid w:val="002B2B0A"/>
    <w:rsid w:val="002B64A5"/>
    <w:rsid w:val="002E2571"/>
    <w:rsid w:val="002E474C"/>
    <w:rsid w:val="002E68D2"/>
    <w:rsid w:val="002E6D27"/>
    <w:rsid w:val="002F219D"/>
    <w:rsid w:val="002F4802"/>
    <w:rsid w:val="00320C1E"/>
    <w:rsid w:val="00320C4C"/>
    <w:rsid w:val="00324158"/>
    <w:rsid w:val="00324D8C"/>
    <w:rsid w:val="00327118"/>
    <w:rsid w:val="00336DA3"/>
    <w:rsid w:val="00340F77"/>
    <w:rsid w:val="00345243"/>
    <w:rsid w:val="003510F3"/>
    <w:rsid w:val="00365800"/>
    <w:rsid w:val="00387BA7"/>
    <w:rsid w:val="00387C5B"/>
    <w:rsid w:val="00392398"/>
    <w:rsid w:val="003A0351"/>
    <w:rsid w:val="003A24EA"/>
    <w:rsid w:val="003D371A"/>
    <w:rsid w:val="003E35B2"/>
    <w:rsid w:val="003E7C7A"/>
    <w:rsid w:val="003F4304"/>
    <w:rsid w:val="003F7AF5"/>
    <w:rsid w:val="00406971"/>
    <w:rsid w:val="00406D5B"/>
    <w:rsid w:val="0042502C"/>
    <w:rsid w:val="0042662B"/>
    <w:rsid w:val="004338BB"/>
    <w:rsid w:val="004353AB"/>
    <w:rsid w:val="004361E0"/>
    <w:rsid w:val="00440090"/>
    <w:rsid w:val="00453A59"/>
    <w:rsid w:val="0049032D"/>
    <w:rsid w:val="004A2BD2"/>
    <w:rsid w:val="004A6158"/>
    <w:rsid w:val="004C6B09"/>
    <w:rsid w:val="004D1907"/>
    <w:rsid w:val="004E2DF7"/>
    <w:rsid w:val="004F4CD1"/>
    <w:rsid w:val="004F5145"/>
    <w:rsid w:val="00501D13"/>
    <w:rsid w:val="005145A6"/>
    <w:rsid w:val="005227DA"/>
    <w:rsid w:val="00531D47"/>
    <w:rsid w:val="0053621C"/>
    <w:rsid w:val="0053705D"/>
    <w:rsid w:val="00543953"/>
    <w:rsid w:val="00546C46"/>
    <w:rsid w:val="005635A1"/>
    <w:rsid w:val="00566D03"/>
    <w:rsid w:val="00571835"/>
    <w:rsid w:val="005947E2"/>
    <w:rsid w:val="005A50F9"/>
    <w:rsid w:val="005C0DD8"/>
    <w:rsid w:val="005C1DBB"/>
    <w:rsid w:val="005C74D2"/>
    <w:rsid w:val="005D0A9E"/>
    <w:rsid w:val="005D125B"/>
    <w:rsid w:val="005D6D2C"/>
    <w:rsid w:val="005E0C01"/>
    <w:rsid w:val="005E1AF0"/>
    <w:rsid w:val="006019F2"/>
    <w:rsid w:val="0060747B"/>
    <w:rsid w:val="006142CF"/>
    <w:rsid w:val="0061739B"/>
    <w:rsid w:val="00624850"/>
    <w:rsid w:val="006363B8"/>
    <w:rsid w:val="00666C18"/>
    <w:rsid w:val="006B2391"/>
    <w:rsid w:val="006B7FAA"/>
    <w:rsid w:val="006D49EA"/>
    <w:rsid w:val="006E04D9"/>
    <w:rsid w:val="006E1D75"/>
    <w:rsid w:val="006E3CE5"/>
    <w:rsid w:val="006F7142"/>
    <w:rsid w:val="0070463A"/>
    <w:rsid w:val="0070607B"/>
    <w:rsid w:val="007164E3"/>
    <w:rsid w:val="00732F13"/>
    <w:rsid w:val="0074231D"/>
    <w:rsid w:val="00754B26"/>
    <w:rsid w:val="00757B85"/>
    <w:rsid w:val="00757EA1"/>
    <w:rsid w:val="007836B9"/>
    <w:rsid w:val="00784912"/>
    <w:rsid w:val="00793DEF"/>
    <w:rsid w:val="007A03AF"/>
    <w:rsid w:val="007A0827"/>
    <w:rsid w:val="007B2130"/>
    <w:rsid w:val="007B4B53"/>
    <w:rsid w:val="007C33BD"/>
    <w:rsid w:val="007C67D7"/>
    <w:rsid w:val="007D20D3"/>
    <w:rsid w:val="007D380B"/>
    <w:rsid w:val="007E0D05"/>
    <w:rsid w:val="007F1B64"/>
    <w:rsid w:val="007F55FF"/>
    <w:rsid w:val="008064A6"/>
    <w:rsid w:val="0081550B"/>
    <w:rsid w:val="00821C05"/>
    <w:rsid w:val="00823DB8"/>
    <w:rsid w:val="008342C5"/>
    <w:rsid w:val="00837BC3"/>
    <w:rsid w:val="008541CF"/>
    <w:rsid w:val="008551CB"/>
    <w:rsid w:val="00864741"/>
    <w:rsid w:val="0086478D"/>
    <w:rsid w:val="00865454"/>
    <w:rsid w:val="00867132"/>
    <w:rsid w:val="008717A9"/>
    <w:rsid w:val="008766C4"/>
    <w:rsid w:val="008853B9"/>
    <w:rsid w:val="00891BF6"/>
    <w:rsid w:val="00891E60"/>
    <w:rsid w:val="00893577"/>
    <w:rsid w:val="008B5C61"/>
    <w:rsid w:val="008E397A"/>
    <w:rsid w:val="008F7C31"/>
    <w:rsid w:val="009131DA"/>
    <w:rsid w:val="00932A8F"/>
    <w:rsid w:val="00933AE3"/>
    <w:rsid w:val="0093793F"/>
    <w:rsid w:val="00966B6D"/>
    <w:rsid w:val="009765B0"/>
    <w:rsid w:val="00981694"/>
    <w:rsid w:val="00983F8B"/>
    <w:rsid w:val="00985528"/>
    <w:rsid w:val="009875B7"/>
    <w:rsid w:val="009A1BFA"/>
    <w:rsid w:val="009A1D92"/>
    <w:rsid w:val="009A37D2"/>
    <w:rsid w:val="009A542D"/>
    <w:rsid w:val="009B3523"/>
    <w:rsid w:val="009C1021"/>
    <w:rsid w:val="009E4231"/>
    <w:rsid w:val="009E4DD3"/>
    <w:rsid w:val="009F0019"/>
    <w:rsid w:val="009F395F"/>
    <w:rsid w:val="00A00C06"/>
    <w:rsid w:val="00A020B4"/>
    <w:rsid w:val="00A04725"/>
    <w:rsid w:val="00A049C5"/>
    <w:rsid w:val="00A20A9E"/>
    <w:rsid w:val="00A257F9"/>
    <w:rsid w:val="00A36329"/>
    <w:rsid w:val="00A42C3A"/>
    <w:rsid w:val="00A6256D"/>
    <w:rsid w:val="00A767D8"/>
    <w:rsid w:val="00A7799C"/>
    <w:rsid w:val="00A829CB"/>
    <w:rsid w:val="00A9325D"/>
    <w:rsid w:val="00A93E26"/>
    <w:rsid w:val="00AA7DA2"/>
    <w:rsid w:val="00AC18D5"/>
    <w:rsid w:val="00AD2110"/>
    <w:rsid w:val="00AD45A7"/>
    <w:rsid w:val="00AD5685"/>
    <w:rsid w:val="00AE3944"/>
    <w:rsid w:val="00AE4A63"/>
    <w:rsid w:val="00AF5B5C"/>
    <w:rsid w:val="00B02AB0"/>
    <w:rsid w:val="00B07160"/>
    <w:rsid w:val="00B11D6A"/>
    <w:rsid w:val="00B227CD"/>
    <w:rsid w:val="00B2332F"/>
    <w:rsid w:val="00B3004B"/>
    <w:rsid w:val="00B418A4"/>
    <w:rsid w:val="00B475E8"/>
    <w:rsid w:val="00B56B1C"/>
    <w:rsid w:val="00B739A7"/>
    <w:rsid w:val="00B87413"/>
    <w:rsid w:val="00B913F0"/>
    <w:rsid w:val="00B95970"/>
    <w:rsid w:val="00B97456"/>
    <w:rsid w:val="00BA2CF3"/>
    <w:rsid w:val="00BB3648"/>
    <w:rsid w:val="00BC0DC2"/>
    <w:rsid w:val="00BC3C2C"/>
    <w:rsid w:val="00BC7BC7"/>
    <w:rsid w:val="00BE22D6"/>
    <w:rsid w:val="00BE43CA"/>
    <w:rsid w:val="00BE4EBD"/>
    <w:rsid w:val="00BF420E"/>
    <w:rsid w:val="00BF5071"/>
    <w:rsid w:val="00C00E98"/>
    <w:rsid w:val="00C11FE5"/>
    <w:rsid w:val="00C33EE8"/>
    <w:rsid w:val="00C37523"/>
    <w:rsid w:val="00C608A4"/>
    <w:rsid w:val="00C66227"/>
    <w:rsid w:val="00C952A5"/>
    <w:rsid w:val="00C979E2"/>
    <w:rsid w:val="00CA7AD9"/>
    <w:rsid w:val="00CB15A4"/>
    <w:rsid w:val="00CB7503"/>
    <w:rsid w:val="00CC362A"/>
    <w:rsid w:val="00CD6A40"/>
    <w:rsid w:val="00CE636D"/>
    <w:rsid w:val="00D026E7"/>
    <w:rsid w:val="00D130BE"/>
    <w:rsid w:val="00D20985"/>
    <w:rsid w:val="00D2241F"/>
    <w:rsid w:val="00D2751A"/>
    <w:rsid w:val="00D37E1E"/>
    <w:rsid w:val="00D44D72"/>
    <w:rsid w:val="00D711B2"/>
    <w:rsid w:val="00D75307"/>
    <w:rsid w:val="00D767CA"/>
    <w:rsid w:val="00D81840"/>
    <w:rsid w:val="00DA6875"/>
    <w:rsid w:val="00DB1C79"/>
    <w:rsid w:val="00DB6C56"/>
    <w:rsid w:val="00DC22C0"/>
    <w:rsid w:val="00DC60A0"/>
    <w:rsid w:val="00DD0393"/>
    <w:rsid w:val="00DD2215"/>
    <w:rsid w:val="00DE2862"/>
    <w:rsid w:val="00E10EFA"/>
    <w:rsid w:val="00E2039E"/>
    <w:rsid w:val="00E310B0"/>
    <w:rsid w:val="00E351BB"/>
    <w:rsid w:val="00E40F30"/>
    <w:rsid w:val="00E425BC"/>
    <w:rsid w:val="00E46A19"/>
    <w:rsid w:val="00E658AE"/>
    <w:rsid w:val="00E76D87"/>
    <w:rsid w:val="00E80CCB"/>
    <w:rsid w:val="00E9371C"/>
    <w:rsid w:val="00E96ADD"/>
    <w:rsid w:val="00EA6F1E"/>
    <w:rsid w:val="00EC59E3"/>
    <w:rsid w:val="00ED0FB6"/>
    <w:rsid w:val="00ED63C4"/>
    <w:rsid w:val="00EE2F18"/>
    <w:rsid w:val="00EF19CF"/>
    <w:rsid w:val="00EF1E49"/>
    <w:rsid w:val="00EF20D4"/>
    <w:rsid w:val="00EF34B9"/>
    <w:rsid w:val="00EF3AAB"/>
    <w:rsid w:val="00EF4E79"/>
    <w:rsid w:val="00EF70C7"/>
    <w:rsid w:val="00EF7A9B"/>
    <w:rsid w:val="00F043B8"/>
    <w:rsid w:val="00F1298A"/>
    <w:rsid w:val="00F12BC1"/>
    <w:rsid w:val="00F1580C"/>
    <w:rsid w:val="00F166F6"/>
    <w:rsid w:val="00F24372"/>
    <w:rsid w:val="00F2710E"/>
    <w:rsid w:val="00F278C7"/>
    <w:rsid w:val="00F42886"/>
    <w:rsid w:val="00F42D39"/>
    <w:rsid w:val="00F63F97"/>
    <w:rsid w:val="00F72EAF"/>
    <w:rsid w:val="00F731E6"/>
    <w:rsid w:val="00F8350D"/>
    <w:rsid w:val="00F963A8"/>
    <w:rsid w:val="00F976A9"/>
    <w:rsid w:val="00FA147F"/>
    <w:rsid w:val="00FA5C4C"/>
    <w:rsid w:val="00FB0771"/>
    <w:rsid w:val="00FB6B52"/>
    <w:rsid w:val="00FB718E"/>
    <w:rsid w:val="00FE1C45"/>
    <w:rsid w:val="00FF2ED4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72E5-6DB0-4AC6-B7B6-F2AFB4F4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Макарова С.Ю.</cp:lastModifiedBy>
  <cp:revision>41</cp:revision>
  <cp:lastPrinted>2011-11-09T03:47:00Z</cp:lastPrinted>
  <dcterms:created xsi:type="dcterms:W3CDTF">2011-09-19T08:27:00Z</dcterms:created>
  <dcterms:modified xsi:type="dcterms:W3CDTF">2011-11-14T10:45:00Z</dcterms:modified>
</cp:coreProperties>
</file>